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7CB20" w14:textId="083AF12A" w:rsidR="0034018E" w:rsidRPr="009D52EB" w:rsidRDefault="00E600A7" w:rsidP="0034018E">
      <w:pPr>
        <w:rPr>
          <w:rFonts w:ascii="Cambria" w:hAnsi="Cambria" w:cs="Arial"/>
          <w:b/>
          <w:i/>
        </w:rPr>
      </w:pPr>
      <w:bookmarkStart w:id="0" w:name="_Hlk198727114"/>
      <w:r>
        <w:rPr>
          <w:rFonts w:ascii="Cambria" w:hAnsi="Cambria" w:cs="Arial"/>
          <w:b/>
        </w:rPr>
        <w:t>NZ</w:t>
      </w:r>
      <w:r w:rsidR="0034018E">
        <w:rPr>
          <w:rFonts w:ascii="Cambria" w:hAnsi="Cambria" w:cs="Arial"/>
          <w:b/>
        </w:rPr>
        <w:t>.272.</w:t>
      </w:r>
      <w:r>
        <w:rPr>
          <w:rFonts w:ascii="Cambria" w:hAnsi="Cambria" w:cs="Arial"/>
          <w:b/>
        </w:rPr>
        <w:t>4</w:t>
      </w:r>
      <w:r w:rsidR="0034018E">
        <w:rPr>
          <w:rFonts w:ascii="Cambria" w:hAnsi="Cambria" w:cs="Arial"/>
          <w:b/>
        </w:rPr>
        <w:t>.202</w:t>
      </w:r>
      <w:r>
        <w:rPr>
          <w:rFonts w:ascii="Cambria" w:hAnsi="Cambria" w:cs="Arial"/>
          <w:b/>
        </w:rPr>
        <w:t>6</w:t>
      </w:r>
      <w:r w:rsidR="0034018E">
        <w:rPr>
          <w:rFonts w:ascii="Cambria" w:hAnsi="Cambria" w:cs="Arial"/>
          <w:b/>
        </w:rPr>
        <w:tab/>
      </w:r>
      <w:r w:rsidR="0034018E">
        <w:rPr>
          <w:rFonts w:ascii="Cambria" w:hAnsi="Cambria" w:cs="Arial"/>
          <w:b/>
        </w:rPr>
        <w:tab/>
      </w:r>
      <w:r w:rsidR="0034018E">
        <w:rPr>
          <w:rFonts w:ascii="Cambria" w:hAnsi="Cambria" w:cs="Arial"/>
          <w:b/>
        </w:rPr>
        <w:tab/>
      </w:r>
      <w:r w:rsidR="0034018E">
        <w:rPr>
          <w:rFonts w:ascii="Cambria" w:hAnsi="Cambria" w:cs="Arial"/>
          <w:b/>
        </w:rPr>
        <w:tab/>
      </w:r>
      <w:r w:rsidR="0034018E">
        <w:rPr>
          <w:rFonts w:ascii="Cambria" w:hAnsi="Cambria" w:cs="Arial"/>
          <w:b/>
        </w:rPr>
        <w:tab/>
      </w:r>
      <w:r w:rsidR="0034018E">
        <w:rPr>
          <w:rFonts w:ascii="Cambria" w:hAnsi="Cambria" w:cs="Arial"/>
          <w:b/>
        </w:rPr>
        <w:tab/>
      </w:r>
      <w:r w:rsidR="0034018E">
        <w:rPr>
          <w:rFonts w:ascii="Cambria" w:hAnsi="Cambria" w:cs="Arial"/>
          <w:b/>
        </w:rPr>
        <w:tab/>
      </w:r>
      <w:r w:rsidR="0034018E" w:rsidRPr="00154E29">
        <w:rPr>
          <w:rFonts w:ascii="Cambria" w:hAnsi="Cambria"/>
          <w:b/>
          <w:bCs/>
          <w:sz w:val="20"/>
          <w:szCs w:val="20"/>
        </w:rPr>
        <w:t xml:space="preserve">Załącznik nr </w:t>
      </w:r>
      <w:r w:rsidR="0034018E">
        <w:rPr>
          <w:rFonts w:ascii="Cambria" w:hAnsi="Cambria"/>
          <w:b/>
          <w:bCs/>
          <w:sz w:val="20"/>
          <w:szCs w:val="20"/>
        </w:rPr>
        <w:t>9</w:t>
      </w:r>
      <w:r w:rsidR="0034018E" w:rsidRPr="00154E29">
        <w:rPr>
          <w:rFonts w:ascii="Cambria" w:hAnsi="Cambria"/>
          <w:b/>
          <w:bCs/>
          <w:sz w:val="20"/>
          <w:szCs w:val="20"/>
        </w:rPr>
        <w:t xml:space="preserve"> do SWZ</w:t>
      </w:r>
    </w:p>
    <w:p w14:paraId="01488AD5" w14:textId="494EAA83" w:rsidR="0034018E" w:rsidRPr="00505032" w:rsidRDefault="0034018E" w:rsidP="0034018E">
      <w:pPr>
        <w:rPr>
          <w:rFonts w:ascii="Cambria" w:hAnsi="Cambria"/>
          <w:b/>
          <w:bCs/>
          <w:i/>
          <w:iCs/>
          <w:sz w:val="20"/>
          <w:szCs w:val="20"/>
        </w:rPr>
      </w:pPr>
      <w:r w:rsidRPr="009D52EB">
        <w:rPr>
          <w:rFonts w:ascii="Cambria" w:hAnsi="Cambria" w:cs="Arial"/>
          <w:b/>
        </w:rPr>
        <w:t>nr sprawy</w:t>
      </w:r>
      <w:r>
        <w:rPr>
          <w:rFonts w:ascii="Cambria" w:hAnsi="Cambria" w:cs="Arial"/>
          <w:b/>
        </w:rPr>
        <w:t xml:space="preserve"> </w:t>
      </w:r>
      <w:r w:rsidRPr="009D52EB">
        <w:rPr>
          <w:rFonts w:ascii="Cambria" w:hAnsi="Cambria" w:cs="Arial"/>
          <w:b/>
        </w:rPr>
        <w:t>DZP-0</w:t>
      </w:r>
      <w:r w:rsidR="00E600A7">
        <w:rPr>
          <w:rFonts w:ascii="Cambria" w:hAnsi="Cambria" w:cs="Arial"/>
          <w:b/>
        </w:rPr>
        <w:t>4</w:t>
      </w:r>
      <w:r w:rsidRPr="009D52EB">
        <w:rPr>
          <w:rFonts w:ascii="Cambria" w:hAnsi="Cambria" w:cs="Arial"/>
          <w:b/>
        </w:rPr>
        <w:t>-202</w:t>
      </w:r>
      <w:r w:rsidR="00E600A7">
        <w:rPr>
          <w:rFonts w:ascii="Cambria" w:hAnsi="Cambria" w:cs="Arial"/>
          <w:b/>
        </w:rPr>
        <w:t>6</w:t>
      </w:r>
      <w:r>
        <w:rPr>
          <w:rFonts w:ascii="Cambria" w:hAnsi="Cambria" w:cs="Arial"/>
          <w:b/>
        </w:rPr>
        <w:t xml:space="preserve"> </w:t>
      </w:r>
      <w:bookmarkEnd w:id="0"/>
    </w:p>
    <w:p w14:paraId="5702B8C3" w14:textId="77777777" w:rsidR="0034018E" w:rsidRPr="00112903" w:rsidRDefault="0034018E" w:rsidP="0034018E">
      <w:pPr>
        <w:pStyle w:val="Standard"/>
        <w:jc w:val="right"/>
        <w:rPr>
          <w:rFonts w:ascii="Cambria" w:hAnsi="Cambria"/>
          <w:b/>
          <w:bCs/>
          <w:color w:val="000000"/>
          <w:szCs w:val="22"/>
        </w:rPr>
      </w:pPr>
    </w:p>
    <w:p w14:paraId="1E76F133" w14:textId="77777777" w:rsidR="0034018E" w:rsidRPr="00112903" w:rsidRDefault="0034018E" w:rsidP="0034018E">
      <w:pPr>
        <w:pStyle w:val="Standard"/>
        <w:jc w:val="right"/>
        <w:rPr>
          <w:rFonts w:ascii="Cambria" w:hAnsi="Cambria"/>
          <w:szCs w:val="22"/>
        </w:rPr>
      </w:pPr>
      <w:r w:rsidRPr="00112903">
        <w:rPr>
          <w:rFonts w:ascii="Cambria" w:hAnsi="Cambria"/>
          <w:szCs w:val="22"/>
        </w:rPr>
        <w:t>......................................., dn. ..........................</w:t>
      </w:r>
    </w:p>
    <w:p w14:paraId="03B82067" w14:textId="77777777" w:rsidR="00CC2CEF" w:rsidRPr="00112903" w:rsidRDefault="00CC2CEF" w:rsidP="00CC2CEF">
      <w:pPr>
        <w:pStyle w:val="Standard"/>
        <w:jc w:val="right"/>
        <w:rPr>
          <w:rFonts w:ascii="Cambria" w:hAnsi="Cambria"/>
          <w:b/>
          <w:bCs/>
          <w:szCs w:val="22"/>
        </w:rPr>
      </w:pPr>
    </w:p>
    <w:p w14:paraId="49BFB33C" w14:textId="0808C518" w:rsidR="00CC2CEF" w:rsidRDefault="00CC2CEF" w:rsidP="00CC2CEF">
      <w:pPr>
        <w:pStyle w:val="Standard"/>
        <w:rPr>
          <w:rFonts w:ascii="Cambria" w:hAnsi="Cambria"/>
          <w:b/>
          <w:i/>
          <w:szCs w:val="22"/>
        </w:rPr>
      </w:pPr>
    </w:p>
    <w:p w14:paraId="537DCF42" w14:textId="63B81A9F" w:rsidR="00D57D9F" w:rsidRDefault="00D57D9F" w:rsidP="00CC2CEF">
      <w:pPr>
        <w:pStyle w:val="Standard"/>
        <w:rPr>
          <w:rFonts w:ascii="Cambria" w:hAnsi="Cambria"/>
          <w:b/>
          <w:i/>
          <w:szCs w:val="22"/>
        </w:rPr>
      </w:pPr>
    </w:p>
    <w:p w14:paraId="28E23568" w14:textId="77777777" w:rsidR="00D57D9F" w:rsidRDefault="00D57D9F" w:rsidP="00CC2CEF">
      <w:pPr>
        <w:pStyle w:val="Standard"/>
        <w:rPr>
          <w:rFonts w:ascii="Cambria" w:hAnsi="Cambria"/>
          <w:b/>
          <w:i/>
          <w:szCs w:val="22"/>
        </w:rPr>
      </w:pPr>
    </w:p>
    <w:p w14:paraId="610924AD" w14:textId="77777777" w:rsidR="00D57D9F" w:rsidRPr="00D57D9F" w:rsidRDefault="00D57D9F" w:rsidP="00D57D9F">
      <w:pPr>
        <w:pStyle w:val="Bezodstpw"/>
        <w:jc w:val="both"/>
        <w:rPr>
          <w:rFonts w:ascii="Cambria" w:hAnsi="Cambria"/>
          <w:sz w:val="22"/>
          <w:szCs w:val="22"/>
        </w:rPr>
      </w:pPr>
      <w:r w:rsidRPr="00D57D9F">
        <w:rPr>
          <w:rFonts w:ascii="Cambria" w:hAnsi="Cambria"/>
          <w:sz w:val="22"/>
          <w:szCs w:val="22"/>
        </w:rPr>
        <w:t xml:space="preserve">................................................................................. </w:t>
      </w:r>
    </w:p>
    <w:p w14:paraId="36D0EC5F" w14:textId="77777777" w:rsidR="00D57D9F" w:rsidRPr="00D57D9F" w:rsidRDefault="00D57D9F" w:rsidP="00D57D9F">
      <w:pPr>
        <w:pStyle w:val="Bezodstpw"/>
        <w:jc w:val="both"/>
        <w:rPr>
          <w:rFonts w:ascii="Cambria" w:hAnsi="Cambria"/>
          <w:sz w:val="22"/>
          <w:szCs w:val="22"/>
        </w:rPr>
      </w:pPr>
      <w:r w:rsidRPr="00D57D9F">
        <w:rPr>
          <w:rFonts w:ascii="Cambria" w:hAnsi="Cambria"/>
          <w:sz w:val="22"/>
          <w:szCs w:val="22"/>
        </w:rPr>
        <w:t xml:space="preserve">Nazwa i adres składającego oświadczenie </w:t>
      </w:r>
    </w:p>
    <w:p w14:paraId="52AA0EDD" w14:textId="77777777" w:rsidR="00D57D9F" w:rsidRPr="00112903" w:rsidRDefault="00D57D9F" w:rsidP="00CC2CEF">
      <w:pPr>
        <w:pStyle w:val="Standard"/>
        <w:rPr>
          <w:rFonts w:ascii="Cambria" w:hAnsi="Cambria"/>
          <w:b/>
          <w:i/>
          <w:szCs w:val="22"/>
        </w:rPr>
      </w:pPr>
    </w:p>
    <w:p w14:paraId="2AA63087" w14:textId="77777777" w:rsidR="00CC2CEF" w:rsidRPr="00112903" w:rsidRDefault="00CC2CEF" w:rsidP="00CC2CEF">
      <w:pPr>
        <w:pStyle w:val="Standard"/>
        <w:rPr>
          <w:rFonts w:ascii="Cambria" w:hAnsi="Cambria"/>
          <w:szCs w:val="22"/>
        </w:rPr>
      </w:pPr>
    </w:p>
    <w:p w14:paraId="27035B62" w14:textId="77777777" w:rsidR="00D57D9F" w:rsidRPr="00D57D9F" w:rsidRDefault="00D57D9F" w:rsidP="00D57D9F">
      <w:pPr>
        <w:pStyle w:val="Bezodstpw"/>
        <w:jc w:val="center"/>
        <w:rPr>
          <w:rFonts w:ascii="Cambria" w:hAnsi="Cambria"/>
          <w:b/>
          <w:sz w:val="22"/>
          <w:szCs w:val="22"/>
          <w:u w:val="single"/>
        </w:rPr>
      </w:pPr>
      <w:r w:rsidRPr="00D57D9F">
        <w:rPr>
          <w:rFonts w:ascii="Cambria" w:hAnsi="Cambria"/>
          <w:b/>
          <w:sz w:val="22"/>
          <w:szCs w:val="22"/>
          <w:u w:val="single"/>
        </w:rPr>
        <w:t xml:space="preserve">Oświadczenie Wykonawcy </w:t>
      </w:r>
    </w:p>
    <w:p w14:paraId="46D57E5E" w14:textId="1D04E8B8" w:rsidR="00D57D9F" w:rsidRPr="00D57D9F" w:rsidRDefault="007F192D" w:rsidP="00D57D9F">
      <w:pPr>
        <w:pStyle w:val="Bezodstpw"/>
        <w:jc w:val="center"/>
        <w:rPr>
          <w:rFonts w:ascii="Cambria" w:hAnsi="Cambria"/>
          <w:b/>
          <w:sz w:val="22"/>
          <w:szCs w:val="22"/>
          <w:u w:val="single"/>
        </w:rPr>
      </w:pPr>
      <w:r w:rsidRPr="00D57D9F">
        <w:rPr>
          <w:rFonts w:ascii="Cambria" w:hAnsi="Cambria"/>
          <w:b/>
          <w:sz w:val="22"/>
          <w:szCs w:val="22"/>
          <w:u w:val="single"/>
        </w:rPr>
        <w:t>potwierdzające aktualność informacji zawartych w oświadczeniu wstępnym, o którym</w:t>
      </w:r>
      <w:r w:rsidR="00D57D9F" w:rsidRPr="00D57D9F">
        <w:rPr>
          <w:rFonts w:ascii="Cambria" w:hAnsi="Cambria"/>
          <w:b/>
          <w:sz w:val="22"/>
          <w:szCs w:val="22"/>
          <w:u w:val="single"/>
        </w:rPr>
        <w:t xml:space="preserve"> </w:t>
      </w:r>
    </w:p>
    <w:p w14:paraId="075DA5BB" w14:textId="77777777" w:rsidR="00D57D9F" w:rsidRPr="00D57D9F" w:rsidRDefault="00D57D9F" w:rsidP="00D57D9F">
      <w:pPr>
        <w:pStyle w:val="Bezodstpw"/>
        <w:jc w:val="center"/>
        <w:rPr>
          <w:rFonts w:ascii="Cambria" w:hAnsi="Cambria"/>
          <w:b/>
          <w:sz w:val="22"/>
          <w:szCs w:val="22"/>
          <w:u w:val="single"/>
        </w:rPr>
      </w:pPr>
      <w:r w:rsidRPr="00D57D9F">
        <w:rPr>
          <w:rFonts w:ascii="Cambria" w:hAnsi="Cambria"/>
          <w:b/>
          <w:sz w:val="22"/>
          <w:szCs w:val="22"/>
          <w:u w:val="single"/>
        </w:rPr>
        <w:t xml:space="preserve">mowa w art. 125 ust. 1 ustawy z dnia 11 września 2019 r. Prawo zamówień publicznych </w:t>
      </w:r>
    </w:p>
    <w:p w14:paraId="782CEF8F" w14:textId="0CD7773F" w:rsidR="00CC2CEF" w:rsidRDefault="00D57D9F" w:rsidP="00D57D9F">
      <w:pPr>
        <w:pStyle w:val="Bezodstpw"/>
        <w:spacing w:line="276" w:lineRule="auto"/>
        <w:jc w:val="center"/>
        <w:rPr>
          <w:rFonts w:ascii="Cambria" w:hAnsi="Cambria"/>
          <w:b/>
          <w:sz w:val="22"/>
          <w:szCs w:val="22"/>
          <w:u w:val="single"/>
        </w:rPr>
      </w:pPr>
      <w:r w:rsidRPr="00D57D9F">
        <w:rPr>
          <w:rFonts w:ascii="Cambria" w:hAnsi="Cambria"/>
          <w:b/>
          <w:sz w:val="22"/>
          <w:szCs w:val="22"/>
          <w:u w:val="single"/>
        </w:rPr>
        <w:t xml:space="preserve">(dalej jako ustawa </w:t>
      </w:r>
      <w:proofErr w:type="spellStart"/>
      <w:r w:rsidRPr="00D57D9F">
        <w:rPr>
          <w:rFonts w:ascii="Cambria" w:hAnsi="Cambria"/>
          <w:b/>
          <w:sz w:val="22"/>
          <w:szCs w:val="22"/>
          <w:u w:val="single"/>
        </w:rPr>
        <w:t>Pzp</w:t>
      </w:r>
      <w:proofErr w:type="spellEnd"/>
      <w:r w:rsidRPr="00D57D9F">
        <w:rPr>
          <w:rFonts w:ascii="Cambria" w:hAnsi="Cambria"/>
          <w:b/>
          <w:sz w:val="22"/>
          <w:szCs w:val="22"/>
          <w:u w:val="single"/>
        </w:rPr>
        <w:t>)</w:t>
      </w:r>
    </w:p>
    <w:p w14:paraId="4106758B" w14:textId="2FD81E2E" w:rsidR="00D57D9F" w:rsidRDefault="00D57D9F" w:rsidP="00D57D9F">
      <w:pPr>
        <w:pStyle w:val="Bezodstpw"/>
        <w:spacing w:line="276" w:lineRule="auto"/>
        <w:jc w:val="center"/>
        <w:rPr>
          <w:rFonts w:ascii="Cambria" w:hAnsi="Cambria"/>
          <w:b/>
          <w:sz w:val="22"/>
          <w:szCs w:val="22"/>
          <w:u w:val="single"/>
        </w:rPr>
      </w:pPr>
    </w:p>
    <w:p w14:paraId="110A8588" w14:textId="77777777" w:rsidR="00D57D9F" w:rsidRPr="00112903" w:rsidRDefault="00D57D9F" w:rsidP="00D57D9F">
      <w:pPr>
        <w:pStyle w:val="Bezodstpw"/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50F50513" w14:textId="201C1E13" w:rsidR="00D57D9F" w:rsidRDefault="00CC2CEF" w:rsidP="00D57D9F">
      <w:pPr>
        <w:pStyle w:val="Bezodstpw"/>
        <w:spacing w:line="276" w:lineRule="auto"/>
        <w:jc w:val="both"/>
        <w:rPr>
          <w:rFonts w:ascii="Cambria" w:hAnsi="Cambria"/>
          <w:sz w:val="22"/>
          <w:szCs w:val="22"/>
        </w:rPr>
      </w:pPr>
      <w:r w:rsidRPr="00112903">
        <w:rPr>
          <w:rFonts w:ascii="Cambria" w:hAnsi="Cambria"/>
          <w:sz w:val="22"/>
          <w:szCs w:val="22"/>
        </w:rPr>
        <w:t xml:space="preserve">Składając ofertę w postępowaniu </w:t>
      </w:r>
      <w:r w:rsidR="00637E2D">
        <w:rPr>
          <w:rFonts w:ascii="Cambria" w:hAnsi="Cambria"/>
          <w:b/>
          <w:sz w:val="22"/>
          <w:szCs w:val="22"/>
        </w:rPr>
        <w:t>pn.</w:t>
      </w:r>
      <w:r w:rsidRPr="00112903">
        <w:rPr>
          <w:rFonts w:ascii="Cambria" w:hAnsi="Cambria"/>
          <w:b/>
          <w:sz w:val="22"/>
          <w:szCs w:val="22"/>
        </w:rPr>
        <w:t xml:space="preserve"> </w:t>
      </w:r>
      <w:r w:rsidR="00E600A7" w:rsidRPr="00E600A7">
        <w:rPr>
          <w:rFonts w:ascii="Cambria" w:hAnsi="Cambria" w:cs="Calibri"/>
          <w:b/>
          <w:bCs/>
          <w:color w:val="000000"/>
          <w:sz w:val="22"/>
          <w:szCs w:val="22"/>
          <w:lang w:eastAsia="pl-PL"/>
        </w:rPr>
        <w:t>Sukcesywny zakup i dostawa leków dla potrzeb Samodzielnego Publicznego Zespołu Zakładów Opieki Zdrowotnej Szpital w Iłży</w:t>
      </w:r>
      <w:r w:rsidRPr="00112903">
        <w:rPr>
          <w:rFonts w:ascii="Cambria" w:hAnsi="Cambria"/>
          <w:sz w:val="22"/>
          <w:szCs w:val="22"/>
        </w:rPr>
        <w:t>, prowadzonym w trybie przetargu nieograniczonego oświadczam, że</w:t>
      </w:r>
      <w:r w:rsidR="00D57D9F" w:rsidRPr="00D57D9F">
        <w:rPr>
          <w:rFonts w:ascii="Cambria" w:hAnsi="Cambria"/>
          <w:sz w:val="22"/>
          <w:szCs w:val="22"/>
        </w:rPr>
        <w:t xml:space="preserve"> informacje zawarte w</w:t>
      </w:r>
      <w:r w:rsidR="00D57D9F">
        <w:rPr>
          <w:rFonts w:ascii="Cambria" w:hAnsi="Cambria"/>
          <w:sz w:val="22"/>
          <w:szCs w:val="22"/>
        </w:rPr>
        <w:t> </w:t>
      </w:r>
      <w:r w:rsidR="00D57D9F" w:rsidRPr="00D57D9F">
        <w:rPr>
          <w:rFonts w:ascii="Cambria" w:hAnsi="Cambria"/>
          <w:sz w:val="22"/>
          <w:szCs w:val="22"/>
        </w:rPr>
        <w:t>złożonym przez nas oświadczeniu - JEDZ,</w:t>
      </w:r>
      <w:r w:rsidR="0034018E">
        <w:rPr>
          <w:rFonts w:ascii="Cambria" w:hAnsi="Cambria"/>
          <w:sz w:val="22"/>
          <w:szCs w:val="22"/>
        </w:rPr>
        <w:t xml:space="preserve"> oraz oświadczeniu złożonym </w:t>
      </w:r>
      <w:r w:rsidR="0034018E" w:rsidRPr="0034018E">
        <w:rPr>
          <w:rFonts w:ascii="Cambria" w:hAnsi="Cambria"/>
          <w:sz w:val="22"/>
          <w:szCs w:val="22"/>
        </w:rPr>
        <w:t xml:space="preserve">z art 125 ust 1 ustawy </w:t>
      </w:r>
      <w:proofErr w:type="spellStart"/>
      <w:r w:rsidR="0034018E" w:rsidRPr="0034018E">
        <w:rPr>
          <w:rFonts w:ascii="Cambria" w:hAnsi="Cambria"/>
          <w:sz w:val="22"/>
          <w:szCs w:val="22"/>
        </w:rPr>
        <w:t>Pzp</w:t>
      </w:r>
      <w:proofErr w:type="spellEnd"/>
      <w:r w:rsidR="0034018E">
        <w:rPr>
          <w:rFonts w:ascii="Cambria" w:hAnsi="Cambria"/>
          <w:sz w:val="22"/>
          <w:szCs w:val="22"/>
        </w:rPr>
        <w:t>,</w:t>
      </w:r>
      <w:r w:rsidR="00D57D9F" w:rsidRPr="00D57D9F">
        <w:rPr>
          <w:rFonts w:ascii="Cambria" w:hAnsi="Cambria"/>
          <w:sz w:val="22"/>
          <w:szCs w:val="22"/>
        </w:rPr>
        <w:t xml:space="preserve"> w zakresie niżej wymienionych podstaw wykluczenia wskazanych przez zamawiającego są aktualne:</w:t>
      </w:r>
    </w:p>
    <w:p w14:paraId="2AA841C2" w14:textId="56A44108" w:rsidR="00D57D9F" w:rsidRPr="00D57D9F" w:rsidRDefault="00D57D9F" w:rsidP="00D57D9F">
      <w:pPr>
        <w:pStyle w:val="Bezodstpw"/>
        <w:jc w:val="both"/>
        <w:rPr>
          <w:rFonts w:ascii="Cambria" w:hAnsi="Cambria"/>
          <w:sz w:val="22"/>
          <w:szCs w:val="22"/>
        </w:rPr>
      </w:pPr>
      <w:r w:rsidRPr="00D57D9F">
        <w:rPr>
          <w:rFonts w:ascii="Cambria" w:hAnsi="Cambria"/>
          <w:sz w:val="22"/>
          <w:szCs w:val="22"/>
        </w:rPr>
        <w:t xml:space="preserve">           </w:t>
      </w:r>
      <w:r w:rsidRPr="00D57D9F">
        <w:rPr>
          <w:rFonts w:ascii="Cambria" w:hAnsi="Cambria"/>
          <w:sz w:val="22"/>
          <w:szCs w:val="22"/>
        </w:rPr>
        <w:tab/>
        <w:t>a) art. 108 ust. 1 pkt 3 ustawy,</w:t>
      </w:r>
    </w:p>
    <w:p w14:paraId="13EF6C65" w14:textId="78009AC1" w:rsidR="00D57D9F" w:rsidRPr="00D57D9F" w:rsidRDefault="00D57D9F" w:rsidP="00D57D9F">
      <w:pPr>
        <w:pStyle w:val="Bezodstpw"/>
        <w:jc w:val="both"/>
        <w:rPr>
          <w:rFonts w:ascii="Cambria" w:hAnsi="Cambria"/>
          <w:sz w:val="22"/>
          <w:szCs w:val="22"/>
        </w:rPr>
      </w:pPr>
      <w:r w:rsidRPr="00D57D9F">
        <w:rPr>
          <w:rFonts w:ascii="Cambria" w:hAnsi="Cambria"/>
          <w:sz w:val="22"/>
          <w:szCs w:val="22"/>
        </w:rPr>
        <w:t xml:space="preserve">              </w:t>
      </w:r>
      <w:r w:rsidRPr="00D57D9F">
        <w:rPr>
          <w:rFonts w:ascii="Cambria" w:hAnsi="Cambria"/>
          <w:sz w:val="22"/>
          <w:szCs w:val="22"/>
        </w:rPr>
        <w:tab/>
        <w:t xml:space="preserve">b) art. 108 ust. 1 pkt 4 ustawy, dotyczących orzeczenia zakazu ubiegania się o </w:t>
      </w:r>
      <w:r w:rsidR="007F192D" w:rsidRPr="00D57D9F">
        <w:rPr>
          <w:rFonts w:ascii="Cambria" w:hAnsi="Cambria"/>
          <w:sz w:val="22"/>
          <w:szCs w:val="22"/>
        </w:rPr>
        <w:t>zamówienie publiczne</w:t>
      </w:r>
      <w:r w:rsidRPr="00D57D9F">
        <w:rPr>
          <w:rFonts w:ascii="Cambria" w:hAnsi="Cambria"/>
          <w:sz w:val="22"/>
          <w:szCs w:val="22"/>
        </w:rPr>
        <w:t xml:space="preserve"> tytułem środka zapobiegawczego,</w:t>
      </w:r>
    </w:p>
    <w:p w14:paraId="631E2C04" w14:textId="77777777" w:rsidR="00D57D9F" w:rsidRPr="00D57D9F" w:rsidRDefault="00D57D9F" w:rsidP="00D57D9F">
      <w:pPr>
        <w:pStyle w:val="Bezodstpw"/>
        <w:ind w:firstLine="708"/>
        <w:jc w:val="both"/>
        <w:rPr>
          <w:rFonts w:ascii="Cambria" w:hAnsi="Cambria"/>
          <w:sz w:val="22"/>
          <w:szCs w:val="22"/>
        </w:rPr>
      </w:pPr>
      <w:r w:rsidRPr="00D57D9F">
        <w:rPr>
          <w:rFonts w:ascii="Cambria" w:hAnsi="Cambria"/>
          <w:sz w:val="22"/>
          <w:szCs w:val="22"/>
        </w:rPr>
        <w:t>c) art. 108 ust. 1 pkt 5 ustawy, dotyczących zawarcia z innymi wykonawcami porozumienia mającego na celu zakłócenie konkurencji,</w:t>
      </w:r>
    </w:p>
    <w:p w14:paraId="178B80AE" w14:textId="428DBBCC" w:rsidR="00D57D9F" w:rsidRPr="00D57D9F" w:rsidRDefault="00D57D9F" w:rsidP="00D57D9F">
      <w:pPr>
        <w:pStyle w:val="Bezodstpw"/>
        <w:jc w:val="both"/>
        <w:rPr>
          <w:rFonts w:ascii="Cambria" w:hAnsi="Cambria"/>
          <w:sz w:val="22"/>
          <w:szCs w:val="22"/>
        </w:rPr>
      </w:pPr>
      <w:r w:rsidRPr="00D57D9F">
        <w:rPr>
          <w:rFonts w:ascii="Cambria" w:hAnsi="Cambria"/>
          <w:sz w:val="22"/>
          <w:szCs w:val="22"/>
        </w:rPr>
        <w:t xml:space="preserve">  </w:t>
      </w:r>
      <w:r w:rsidRPr="00D57D9F">
        <w:rPr>
          <w:rFonts w:ascii="Cambria" w:hAnsi="Cambria"/>
          <w:sz w:val="22"/>
          <w:szCs w:val="22"/>
        </w:rPr>
        <w:tab/>
        <w:t>d) art. 108 ust. 1 pkt 6 ustawy</w:t>
      </w:r>
      <w:r w:rsidR="0034018E">
        <w:rPr>
          <w:rFonts w:ascii="Cambria" w:hAnsi="Cambria"/>
          <w:sz w:val="22"/>
          <w:szCs w:val="22"/>
        </w:rPr>
        <w:t>,</w:t>
      </w:r>
    </w:p>
    <w:p w14:paraId="04324345" w14:textId="526A55C7" w:rsidR="0034018E" w:rsidRDefault="00D57D9F" w:rsidP="0034018E">
      <w:pPr>
        <w:pStyle w:val="Bezodstpw"/>
        <w:ind w:firstLine="708"/>
        <w:jc w:val="both"/>
        <w:rPr>
          <w:rFonts w:ascii="Cambria" w:hAnsi="Cambria"/>
          <w:sz w:val="22"/>
          <w:szCs w:val="22"/>
        </w:rPr>
      </w:pPr>
      <w:r w:rsidRPr="00D57D9F">
        <w:rPr>
          <w:rFonts w:ascii="Cambria" w:hAnsi="Cambria"/>
          <w:sz w:val="22"/>
          <w:szCs w:val="22"/>
        </w:rPr>
        <w:t xml:space="preserve">e) art. 109 ust. 1 pkt </w:t>
      </w:r>
      <w:r w:rsidR="0034018E">
        <w:rPr>
          <w:rFonts w:ascii="Cambria" w:hAnsi="Cambria"/>
          <w:sz w:val="22"/>
          <w:szCs w:val="22"/>
        </w:rPr>
        <w:t>2</w:t>
      </w:r>
      <w:r w:rsidRPr="00D57D9F">
        <w:rPr>
          <w:rFonts w:ascii="Cambria" w:hAnsi="Cambria"/>
          <w:sz w:val="22"/>
          <w:szCs w:val="22"/>
        </w:rPr>
        <w:t xml:space="preserve"> i </w:t>
      </w:r>
      <w:r w:rsidR="0034018E">
        <w:rPr>
          <w:rFonts w:ascii="Cambria" w:hAnsi="Cambria"/>
          <w:sz w:val="22"/>
          <w:szCs w:val="22"/>
        </w:rPr>
        <w:t>4</w:t>
      </w:r>
      <w:r w:rsidRPr="00D57D9F">
        <w:rPr>
          <w:rFonts w:ascii="Cambria" w:hAnsi="Cambria"/>
          <w:sz w:val="22"/>
          <w:szCs w:val="22"/>
        </w:rPr>
        <w:t xml:space="preserve"> ustawy</w:t>
      </w:r>
      <w:r w:rsidR="0034018E">
        <w:rPr>
          <w:rFonts w:ascii="Cambria" w:hAnsi="Cambria"/>
          <w:sz w:val="22"/>
          <w:szCs w:val="22"/>
        </w:rPr>
        <w:t>,</w:t>
      </w:r>
    </w:p>
    <w:p w14:paraId="3CDA79C1" w14:textId="77777777" w:rsidR="0034018E" w:rsidRDefault="0034018E" w:rsidP="0034018E">
      <w:pPr>
        <w:pStyle w:val="Bezodstpw"/>
        <w:ind w:firstLine="708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f) </w:t>
      </w:r>
      <w:r w:rsidRPr="0034018E">
        <w:rPr>
          <w:rFonts w:ascii="Cambria" w:hAnsi="Cambria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U. z 2022 r. poz. 835)</w:t>
      </w:r>
      <w:r>
        <w:rPr>
          <w:rFonts w:ascii="Cambria" w:hAnsi="Cambria"/>
          <w:sz w:val="22"/>
          <w:szCs w:val="22"/>
        </w:rPr>
        <w:t>,</w:t>
      </w:r>
    </w:p>
    <w:p w14:paraId="71CDD235" w14:textId="5B99DD01" w:rsidR="0034018E" w:rsidRDefault="0034018E" w:rsidP="0034018E">
      <w:pPr>
        <w:pStyle w:val="Bezodstpw"/>
        <w:ind w:firstLine="708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g)</w:t>
      </w:r>
      <w:r w:rsidRPr="0034018E">
        <w:t xml:space="preserve"> </w:t>
      </w:r>
      <w:r w:rsidRPr="0034018E">
        <w:rPr>
          <w:rFonts w:ascii="Cambria" w:hAnsi="Cambria"/>
          <w:sz w:val="22"/>
          <w:szCs w:val="22"/>
        </w:rPr>
        <w:t>art. 5k ust. 1 rozporządzenia 833/2014</w:t>
      </w:r>
      <w:r>
        <w:rPr>
          <w:rFonts w:ascii="Cambria" w:hAnsi="Cambria"/>
          <w:sz w:val="22"/>
          <w:szCs w:val="22"/>
        </w:rPr>
        <w:t xml:space="preserve"> </w:t>
      </w:r>
      <w:r w:rsidRPr="0034018E">
        <w:rPr>
          <w:rFonts w:ascii="Cambria" w:hAnsi="Cambria"/>
          <w:sz w:val="22"/>
          <w:szCs w:val="22"/>
        </w:rPr>
        <w:t>.</w:t>
      </w:r>
    </w:p>
    <w:p w14:paraId="76044E8D" w14:textId="247DB70F" w:rsidR="00D57D9F" w:rsidRPr="00D57D9F" w:rsidRDefault="00D57D9F" w:rsidP="0034018E">
      <w:pPr>
        <w:pStyle w:val="Bezodstpw"/>
        <w:ind w:firstLine="708"/>
        <w:jc w:val="both"/>
        <w:rPr>
          <w:rFonts w:ascii="Cambria" w:hAnsi="Cambria"/>
          <w:sz w:val="22"/>
          <w:szCs w:val="22"/>
        </w:rPr>
      </w:pPr>
    </w:p>
    <w:p w14:paraId="3D1ECBB2" w14:textId="605FC581" w:rsidR="00D57D9F" w:rsidRPr="00D57D9F" w:rsidRDefault="00D57D9F" w:rsidP="00D57D9F">
      <w:pPr>
        <w:pStyle w:val="Bezodstpw"/>
        <w:jc w:val="both"/>
        <w:rPr>
          <w:rFonts w:ascii="Cambria" w:hAnsi="Cambria"/>
          <w:sz w:val="22"/>
          <w:szCs w:val="22"/>
        </w:rPr>
      </w:pPr>
    </w:p>
    <w:p w14:paraId="3BDD24F4" w14:textId="4A3DCD02" w:rsidR="00D57D9F" w:rsidRPr="00D57D9F" w:rsidRDefault="00D57D9F" w:rsidP="00D57D9F">
      <w:pPr>
        <w:pStyle w:val="Bezodstpw"/>
        <w:jc w:val="both"/>
        <w:rPr>
          <w:rFonts w:ascii="Cambria" w:hAnsi="Cambria"/>
          <w:sz w:val="22"/>
          <w:szCs w:val="22"/>
        </w:rPr>
      </w:pPr>
      <w:r w:rsidRPr="00D57D9F">
        <w:rPr>
          <w:rFonts w:ascii="Cambria" w:hAnsi="Cambria"/>
          <w:sz w:val="22"/>
          <w:szCs w:val="22"/>
        </w:rPr>
        <w:t xml:space="preserve">  </w:t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  <w:t>Podpis osoby upoważnionej</w:t>
      </w:r>
    </w:p>
    <w:p w14:paraId="2DDF8BD1" w14:textId="77777777" w:rsidR="00D57D9F" w:rsidRPr="00D57D9F" w:rsidRDefault="00D57D9F" w:rsidP="00D57D9F">
      <w:pPr>
        <w:pStyle w:val="Bezodstpw"/>
        <w:jc w:val="both"/>
        <w:rPr>
          <w:rFonts w:ascii="Cambria" w:hAnsi="Cambria"/>
          <w:sz w:val="22"/>
          <w:szCs w:val="22"/>
        </w:rPr>
      </w:pPr>
      <w:r w:rsidRPr="00D57D9F">
        <w:rPr>
          <w:rFonts w:ascii="Cambria" w:hAnsi="Cambria"/>
          <w:sz w:val="22"/>
          <w:szCs w:val="22"/>
        </w:rPr>
        <w:t xml:space="preserve"> </w:t>
      </w:r>
    </w:p>
    <w:p w14:paraId="6E21501C" w14:textId="7EC3D463" w:rsidR="00D57D9F" w:rsidRPr="00D57D9F" w:rsidRDefault="00D57D9F" w:rsidP="00D57D9F">
      <w:pPr>
        <w:pStyle w:val="Bezodstpw"/>
        <w:jc w:val="both"/>
        <w:rPr>
          <w:rFonts w:ascii="Cambria" w:hAnsi="Cambria"/>
          <w:sz w:val="22"/>
          <w:szCs w:val="22"/>
        </w:rPr>
      </w:pPr>
    </w:p>
    <w:p w14:paraId="6B83A843" w14:textId="5528C4DF" w:rsidR="00CC2CEF" w:rsidRPr="00112903" w:rsidRDefault="00D57D9F" w:rsidP="00D57D9F">
      <w:pPr>
        <w:pStyle w:val="Bezodstpw"/>
        <w:jc w:val="both"/>
        <w:rPr>
          <w:rFonts w:ascii="Cambria" w:hAnsi="Cambria"/>
          <w:sz w:val="22"/>
          <w:szCs w:val="22"/>
        </w:rPr>
      </w:pPr>
      <w:r w:rsidRPr="00D57D9F">
        <w:rPr>
          <w:rFonts w:ascii="Cambria" w:hAnsi="Cambria"/>
          <w:sz w:val="22"/>
          <w:szCs w:val="22"/>
        </w:rPr>
        <w:t xml:space="preserve"> </w:t>
      </w:r>
    </w:p>
    <w:sectPr w:rsidR="00CC2CEF" w:rsidRPr="00112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altName w:val="SimSu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CEF"/>
    <w:rsid w:val="002A0819"/>
    <w:rsid w:val="0034018E"/>
    <w:rsid w:val="00637E2D"/>
    <w:rsid w:val="006636C1"/>
    <w:rsid w:val="006E133E"/>
    <w:rsid w:val="0071713A"/>
    <w:rsid w:val="00733744"/>
    <w:rsid w:val="007F192D"/>
    <w:rsid w:val="00CC2CEF"/>
    <w:rsid w:val="00D57D9F"/>
    <w:rsid w:val="00E54592"/>
    <w:rsid w:val="00E600A7"/>
    <w:rsid w:val="00FD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BA4A5"/>
  <w15:chartTrackingRefBased/>
  <w15:docId w15:val="{3285F51E-F923-4390-97BD-5C44D74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CEF"/>
    <w:pPr>
      <w:widowControl w:val="0"/>
      <w:suppressAutoHyphens/>
      <w:autoSpaceDN w:val="0"/>
      <w:spacing w:after="0" w:line="276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5">
    <w:name w:val="heading 5"/>
    <w:basedOn w:val="Standard"/>
    <w:next w:val="Standard"/>
    <w:link w:val="Nagwek5Znak"/>
    <w:uiPriority w:val="9"/>
    <w:unhideWhenUsed/>
    <w:qFormat/>
    <w:rsid w:val="00CC2CEF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rsid w:val="00CC2CEF"/>
    <w:rPr>
      <w:rFonts w:ascii="Calibri" w:eastAsia="Times New Roman" w:hAnsi="Calibri" w:cs="Times New Roman"/>
      <w:b/>
      <w:bCs/>
      <w:i/>
      <w:iCs/>
      <w:color w:val="00000A"/>
      <w:kern w:val="3"/>
      <w:sz w:val="26"/>
      <w:szCs w:val="26"/>
      <w:lang w:eastAsia="zh-CN" w:bidi="hi-IN"/>
    </w:rPr>
  </w:style>
  <w:style w:type="paragraph" w:customStyle="1" w:styleId="Standard">
    <w:name w:val="Standard"/>
    <w:rsid w:val="00CC2CEF"/>
    <w:pPr>
      <w:widowControl w:val="0"/>
      <w:suppressAutoHyphens/>
      <w:autoSpaceDN w:val="0"/>
      <w:spacing w:after="0" w:line="276" w:lineRule="auto"/>
      <w:textAlignment w:val="baseline"/>
    </w:pPr>
    <w:rPr>
      <w:rFonts w:ascii="Calibri" w:eastAsia="SimSun, 宋体" w:hAnsi="Calibri" w:cs="Mangal"/>
      <w:color w:val="00000A"/>
      <w:kern w:val="3"/>
      <w:szCs w:val="24"/>
      <w:lang w:eastAsia="zh-CN" w:bidi="hi-IN"/>
    </w:rPr>
  </w:style>
  <w:style w:type="paragraph" w:styleId="Bezodstpw">
    <w:name w:val="No Spacing"/>
    <w:rsid w:val="00CC2CE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E2D"/>
    <w:pPr>
      <w:spacing w:line="240" w:lineRule="auto"/>
    </w:pPr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E2D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Tecław</dc:creator>
  <cp:keywords/>
  <dc:description/>
  <cp:lastModifiedBy>Szpital Iłża</cp:lastModifiedBy>
  <cp:revision>5</cp:revision>
  <dcterms:created xsi:type="dcterms:W3CDTF">2025-05-22T06:31:00Z</dcterms:created>
  <dcterms:modified xsi:type="dcterms:W3CDTF">2026-03-24T09:41:00Z</dcterms:modified>
</cp:coreProperties>
</file>